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黑体" w:hAnsi="黑体" w:eastAsia="黑体" w:cs="黑体"/>
          <w:caps w:val="0"/>
          <w:color w:val="auto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kern w:val="2"/>
          <w:sz w:val="36"/>
          <w:szCs w:val="36"/>
          <w:vertAlign w:val="baseli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kern w:val="2"/>
          <w:sz w:val="36"/>
          <w:szCs w:val="36"/>
          <w:vertAlign w:val="baseline"/>
          <w:lang w:val="en-US" w:eastAsia="zh-CN" w:bidi="ar"/>
        </w:rPr>
        <w:t>第三批辽宁省中医药健康养老服务</w:t>
      </w:r>
    </w:p>
    <w:bookmarkEnd w:id="0"/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pacing w:val="0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spacing w:val="0"/>
          <w:kern w:val="2"/>
          <w:sz w:val="36"/>
          <w:szCs w:val="36"/>
          <w:vertAlign w:val="baseline"/>
          <w:lang w:val="en-US" w:eastAsia="zh-CN" w:bidi="ar"/>
        </w:rPr>
        <w:t>示范单位名单（15家）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1、沈阳市皇姑区中医院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2、沈阳辽北中医医院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3、鞍山德澜中医院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4、本溪市中医院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5、本溪市铁路医院崔东社区卫生服务中心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6、本溪市第一福利院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7、桓仁满族自治县中医院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8、桓仁满族自治县华来中心卫生院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9、锦州市中医院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10、阜新市海州区和平街道新兴社区卫生服务中心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11、阜蒙县于寺镇中心卫生院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12、昌图县馨慈医院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13、朝阳县二十家子镇中心卫生院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14、盘锦市双台子区辽河社区卫生服务中心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outlineLvl w:val="9"/>
        <w:rPr>
          <w:rFonts w:hint="default" w:ascii="仿宋" w:hAnsi="仿宋" w:eastAsia="仿宋" w:cs="仿宋"/>
          <w:caps w:val="0"/>
          <w:color w:val="auto"/>
          <w:sz w:val="32"/>
          <w:szCs w:val="32"/>
          <w:vertAlign w:val="baseline"/>
        </w:rPr>
      </w:pPr>
      <w:r>
        <w:rPr>
          <w:rFonts w:hint="default" w:ascii="仿宋" w:hAnsi="仿宋" w:eastAsia="仿宋" w:cs="仿宋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15、盘锦市兴隆台区兴海街道社区卫生服务中心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Tk3ODI2MWQ0OTM2NWNjYTI0MTI1NDQ0ZTc3ZjcifQ=="/>
  </w:docVars>
  <w:rsids>
    <w:rsidRoot w:val="00000000"/>
    <w:rsid w:val="377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ourier New" w:eastAsia="仿宋_GB2312" w:cs="Times New Roman"/>
      <w:spacing w:val="10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老毕</cp:lastModifiedBy>
  <dcterms:modified xsi:type="dcterms:W3CDTF">2022-09-30T08:03:26Z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6DB7DEDB136B456BA22E00BF54D7E11A</vt:lpwstr>
  </property>
</Properties>
</file>